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3722" w14:textId="79757C5F" w:rsidR="00B83CA2" w:rsidRDefault="00EB7934">
      <w:pPr>
        <w:pStyle w:val="Title"/>
      </w:pPr>
      <w:r>
        <w:t xml:space="preserve">Barn Plant a </w:t>
      </w:r>
      <w:proofErr w:type="spellStart"/>
      <w:r>
        <w:t>Phobl</w:t>
      </w:r>
      <w:proofErr w:type="spellEnd"/>
      <w:r>
        <w:t xml:space="preserve"> Ifanc ar Iechyd y Geg – Canfyddiadau Caerdydd</w:t>
      </w:r>
    </w:p>
    <w:p w14:paraId="375ECA46" w14:textId="77777777" w:rsidR="00B83CA2" w:rsidRDefault="00EB7934">
      <w:r>
        <w:t>Mae'r adroddiad hwn yn crynhoi barn 31 o blant a phobl ifanc o Gaerdydd a ymatebodd i arolwg 'Materion Misol' Comisiynydd Plant Cymru ar y thema 'Iechyd y Geg'. Cynhaliwyd yr arolwg ym mis Ebrill 2025.</w:t>
      </w:r>
    </w:p>
    <w:p w14:paraId="4A82BEBD" w14:textId="77777777" w:rsidR="00B83CA2" w:rsidRDefault="00EB7934">
      <w:pPr>
        <w:pStyle w:val="Heading1"/>
      </w:pPr>
      <w:r>
        <w:t>Canfyddiadau Allweddol</w:t>
      </w:r>
    </w:p>
    <w:p w14:paraId="14DC344D" w14:textId="77777777" w:rsidR="00B83CA2" w:rsidRDefault="00EB7934">
      <w:pPr>
        <w:pStyle w:val="Heading2"/>
      </w:pPr>
      <w:r>
        <w:t>1. Pwy Ymatebodd</w:t>
      </w:r>
    </w:p>
    <w:p w14:paraId="5ECF2711" w14:textId="77777777" w:rsidR="00B83CA2" w:rsidRDefault="00EB7934">
      <w:r>
        <w:t>• Roedd 94% yn blant a phobl ifanc• Roedd 7% yn athrawon</w:t>
      </w:r>
    </w:p>
    <w:p w14:paraId="4C1AA0C0" w14:textId="77777777" w:rsidR="00B83CA2" w:rsidRDefault="00EB7934">
      <w:pPr>
        <w:pStyle w:val="Heading2"/>
      </w:pPr>
      <w:r>
        <w:t>2. Proffil Oedran</w:t>
      </w:r>
    </w:p>
    <w:p w14:paraId="3495BCF8" w14:textId="77777777" w:rsidR="00B83CA2" w:rsidRDefault="00EB7934">
      <w:r>
        <w:t>• Roedd y mwyafrif yn 9–11 oed, gydag ychydig yn 8, 12, ac un yr un yn 14 oed</w:t>
      </w:r>
    </w:p>
    <w:p w14:paraId="6F7F3A0D" w14:textId="77777777" w:rsidR="00B83CA2" w:rsidRDefault="00EB7934">
      <w:pPr>
        <w:pStyle w:val="Heading2"/>
      </w:pPr>
      <w:r>
        <w:t>3. Ymweliadau Deintyddol</w:t>
      </w:r>
    </w:p>
    <w:p w14:paraId="7EE2FB41" w14:textId="77777777" w:rsidR="00B83CA2" w:rsidRDefault="00EB7934">
      <w:r>
        <w:t>• Roedd 52% wedi ymweld â deintydd ers dechrau'r flwyddyn ysgol• Adborth grŵp: roedd tua 50–70% wedi ymweld â nhw</w:t>
      </w:r>
    </w:p>
    <w:p w14:paraId="64CDFA9A" w14:textId="77777777" w:rsidR="00B83CA2" w:rsidRDefault="00EB7934">
      <w:pPr>
        <w:pStyle w:val="Heading2"/>
      </w:pPr>
      <w:r>
        <w:t>4. Arferion brwsio dannedd</w:t>
      </w:r>
    </w:p>
    <w:p w14:paraId="4D13C7E0" w14:textId="77777777" w:rsidR="00B83CA2" w:rsidRDefault="00EB7934">
      <w:r>
        <w:t>• 71% yn brwsio ddwywaith y dydd• Mae'r rhan fwyaf o frwsio cyn gwely ac ar ôl brecwast• 52% yn rinsio â dŵr; Mae 48% yn gadael past dannedd ymlaen</w:t>
      </w:r>
    </w:p>
    <w:p w14:paraId="0AE7C5BA" w14:textId="77777777" w:rsidR="00B83CA2" w:rsidRDefault="00EB7934">
      <w:pPr>
        <w:pStyle w:val="Heading2"/>
      </w:pPr>
      <w:r>
        <w:t>5. Deiet ac Iechyd Dannedd</w:t>
      </w:r>
    </w:p>
    <w:p w14:paraId="789932E1" w14:textId="77777777" w:rsidR="00B83CA2" w:rsidRDefault="00EB7934">
      <w:r>
        <w:t>• Roedd y rhan fwyaf o blant yn gwybod bod bwydydd a diodydd siwgr yn ddrwg i ddannedd• Sôn yn gyffredin: melysion, diodydd fizzy, sboncen, siocled• Dŵr a llaeth sy'n cael eu cydnabod fel y gorau ar gyfer dannedd</w:t>
      </w:r>
    </w:p>
    <w:p w14:paraId="2841D86D" w14:textId="77777777" w:rsidR="00B83CA2" w:rsidRDefault="00EB7934">
      <w:pPr>
        <w:pStyle w:val="Heading2"/>
      </w:pPr>
      <w:r>
        <w:t>6. Diodydd Cyffredin</w:t>
      </w:r>
    </w:p>
    <w:p w14:paraId="01189CA7" w14:textId="77777777" w:rsidR="00B83CA2" w:rsidRDefault="00EB7934">
      <w:r>
        <w:t>• Dŵr: 79% yn yfed 4+ gwaith y dydd• Sudd ffrwythau/smwddis: 33% yn anaml iawn/byth yn yfed• Diodydd meddal siwgr: 1–2 gwaith y dydd yn bennaf• Diodydd egni: 71% yn anaml neu byth</w:t>
      </w:r>
    </w:p>
    <w:p w14:paraId="283E57FC" w14:textId="77777777" w:rsidR="00B83CA2" w:rsidRDefault="00EB7934">
      <w:pPr>
        <w:pStyle w:val="Heading2"/>
      </w:pPr>
      <w:r>
        <w:t>7. Arferion Bwyta gyda'r nos</w:t>
      </w:r>
    </w:p>
    <w:p w14:paraId="7AC2238E" w14:textId="77777777" w:rsidR="00B83CA2" w:rsidRDefault="00EB7934">
      <w:r>
        <w:t>• Nid yw 63% yn bwyta nac yn yfed ar ôl brwsio gyda'r nos• Mae 25% weithiau yn bwyta</w:t>
      </w:r>
    </w:p>
    <w:p w14:paraId="04DAEF18" w14:textId="77777777" w:rsidR="00B83CA2" w:rsidRDefault="00EB7934">
      <w:pPr>
        <w:pStyle w:val="Heading2"/>
      </w:pPr>
      <w:r>
        <w:t>8. Addysg a Chymorth Iechyd y Geg</w:t>
      </w:r>
    </w:p>
    <w:p w14:paraId="5E13282F" w14:textId="17357927" w:rsidR="00B83CA2" w:rsidRDefault="00EB7934">
      <w:r>
        <w:t>• Rhannu barn ar a yw iechyd y geg yn cael ei addysgu yn yr ysgol• Mae rhai ysgolion yn cymryd rhan mewn Design to Smile, eraill nid yn gwneud hynny</w:t>
      </w:r>
    </w:p>
    <w:sectPr w:rsidR="00B83C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7849847">
    <w:abstractNumId w:val="8"/>
  </w:num>
  <w:num w:numId="2" w16cid:durableId="404911626">
    <w:abstractNumId w:val="6"/>
  </w:num>
  <w:num w:numId="3" w16cid:durableId="923296010">
    <w:abstractNumId w:val="5"/>
  </w:num>
  <w:num w:numId="4" w16cid:durableId="1883131104">
    <w:abstractNumId w:val="4"/>
  </w:num>
  <w:num w:numId="5" w16cid:durableId="419909252">
    <w:abstractNumId w:val="7"/>
  </w:num>
  <w:num w:numId="6" w16cid:durableId="1152647996">
    <w:abstractNumId w:val="3"/>
  </w:num>
  <w:num w:numId="7" w16cid:durableId="281034404">
    <w:abstractNumId w:val="2"/>
  </w:num>
  <w:num w:numId="8" w16cid:durableId="237714921">
    <w:abstractNumId w:val="1"/>
  </w:num>
  <w:num w:numId="9" w16cid:durableId="5500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125B"/>
    <w:rsid w:val="00953BBF"/>
    <w:rsid w:val="00AA1D8D"/>
    <w:rsid w:val="00B47730"/>
    <w:rsid w:val="00B83CA2"/>
    <w:rsid w:val="00CB0664"/>
    <w:rsid w:val="00EB79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E77FE9"/>
  <w14:defaultImageDpi w14:val="300"/>
  <w15:docId w15:val="{B425A9EB-7CF1-4BB2-9BE4-870C4241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5412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cynhyrchwyd gan python-docx</dc:description>
  <cp:lastModifiedBy>Davies, Carey</cp:lastModifiedBy>
  <cp:revision>1</cp:revision>
  <dcterms:created xsi:type="dcterms:W3CDTF">2013-12-23T23:15:00Z</dcterms:created>
  <dcterms:modified xsi:type="dcterms:W3CDTF">2025-07-01T06:51:00Z</dcterms:modified>
  <cp:category/>
</cp:coreProperties>
</file>